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1B2C" w:rsidRPr="00482ECB" w:rsidRDefault="00E61B2C" w:rsidP="00E61B2C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E61B2C">
        <w:rPr>
          <w:rFonts w:ascii="Times New Roman" w:hAnsi="Times New Roman"/>
          <w:b/>
          <w:sz w:val="28"/>
          <w:szCs w:val="28"/>
        </w:rPr>
        <w:t>Список контрольных вопросов по учебной дисциплине</w:t>
      </w:r>
    </w:p>
    <w:p w:rsidR="00D6425D" w:rsidRPr="00E61B2C" w:rsidRDefault="00CA2C81" w:rsidP="00E61B2C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E61B2C">
        <w:rPr>
          <w:rFonts w:ascii="Times New Roman" w:hAnsi="Times New Roman"/>
          <w:b/>
          <w:sz w:val="28"/>
          <w:szCs w:val="28"/>
        </w:rPr>
        <w:t>«</w:t>
      </w:r>
      <w:r w:rsidR="006208C2" w:rsidRPr="00E61B2C">
        <w:rPr>
          <w:rFonts w:ascii="Times New Roman" w:hAnsi="Times New Roman"/>
          <w:b/>
          <w:bCs/>
          <w:noProof/>
          <w:color w:val="000000"/>
          <w:sz w:val="28"/>
          <w:szCs w:val="28"/>
        </w:rPr>
        <w:t>Современные образовательные технологии в системе непрерывного образования</w:t>
      </w:r>
      <w:r w:rsidR="00395D38" w:rsidRPr="00E61B2C">
        <w:rPr>
          <w:rFonts w:ascii="Times New Roman" w:hAnsi="Times New Roman"/>
          <w:b/>
          <w:sz w:val="28"/>
          <w:szCs w:val="28"/>
        </w:rPr>
        <w:t>»</w:t>
      </w:r>
    </w:p>
    <w:p w:rsidR="006208C2" w:rsidRPr="00D6425D" w:rsidRDefault="006208C2" w:rsidP="00D6425D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646D58" w:rsidRPr="00E61B2C" w:rsidRDefault="00646D58" w:rsidP="00E61B2C">
      <w:pPr>
        <w:numPr>
          <w:ilvl w:val="0"/>
          <w:numId w:val="28"/>
        </w:numPr>
        <w:spacing w:after="200" w:line="276" w:lineRule="auto"/>
        <w:contextualSpacing/>
        <w:rPr>
          <w:rFonts w:ascii="Times New Roman" w:hAnsi="Times New Roman"/>
          <w:sz w:val="28"/>
          <w:szCs w:val="28"/>
        </w:rPr>
      </w:pPr>
      <w:r w:rsidRPr="00E61B2C">
        <w:rPr>
          <w:rFonts w:ascii="Times New Roman" w:hAnsi="Times New Roman"/>
          <w:sz w:val="28"/>
          <w:szCs w:val="28"/>
        </w:rPr>
        <w:t>Образовательные технологии:</w:t>
      </w:r>
      <w:r w:rsidR="00AA56DA" w:rsidRPr="00E61B2C">
        <w:rPr>
          <w:rFonts w:ascii="Times New Roman" w:hAnsi="Times New Roman"/>
          <w:sz w:val="28"/>
          <w:szCs w:val="28"/>
        </w:rPr>
        <w:t xml:space="preserve"> </w:t>
      </w:r>
      <w:r w:rsidRPr="00E61B2C">
        <w:rPr>
          <w:rFonts w:ascii="Times New Roman" w:hAnsi="Times New Roman"/>
          <w:sz w:val="28"/>
          <w:szCs w:val="28"/>
        </w:rPr>
        <w:t>понятия,</w:t>
      </w:r>
      <w:r w:rsidR="00AA56DA" w:rsidRPr="00E61B2C">
        <w:rPr>
          <w:rFonts w:ascii="Times New Roman" w:hAnsi="Times New Roman"/>
          <w:sz w:val="28"/>
          <w:szCs w:val="28"/>
        </w:rPr>
        <w:t xml:space="preserve"> </w:t>
      </w:r>
      <w:r w:rsidRPr="00E61B2C">
        <w:rPr>
          <w:rFonts w:ascii="Times New Roman" w:hAnsi="Times New Roman"/>
          <w:sz w:val="28"/>
          <w:szCs w:val="28"/>
        </w:rPr>
        <w:t>категории.</w:t>
      </w:r>
    </w:p>
    <w:p w:rsidR="00646D58" w:rsidRPr="00E61B2C" w:rsidRDefault="00646D58" w:rsidP="00E61B2C">
      <w:pPr>
        <w:numPr>
          <w:ilvl w:val="0"/>
          <w:numId w:val="28"/>
        </w:numPr>
        <w:spacing w:after="200" w:line="276" w:lineRule="auto"/>
        <w:contextualSpacing/>
        <w:rPr>
          <w:rFonts w:ascii="Times New Roman" w:hAnsi="Times New Roman"/>
          <w:sz w:val="28"/>
          <w:szCs w:val="28"/>
        </w:rPr>
      </w:pPr>
      <w:r w:rsidRPr="00E61B2C">
        <w:rPr>
          <w:rFonts w:ascii="Times New Roman" w:hAnsi="Times New Roman"/>
          <w:sz w:val="28"/>
          <w:szCs w:val="28"/>
        </w:rPr>
        <w:t>Методологические требования к педагогическим технологиям.</w:t>
      </w:r>
    </w:p>
    <w:p w:rsidR="00646D58" w:rsidRPr="00E61B2C" w:rsidRDefault="00646D58" w:rsidP="00E61B2C">
      <w:pPr>
        <w:numPr>
          <w:ilvl w:val="0"/>
          <w:numId w:val="28"/>
        </w:numPr>
        <w:spacing w:after="200" w:line="276" w:lineRule="auto"/>
        <w:contextualSpacing/>
        <w:rPr>
          <w:rFonts w:ascii="Times New Roman" w:hAnsi="Times New Roman"/>
          <w:sz w:val="28"/>
          <w:szCs w:val="28"/>
        </w:rPr>
      </w:pPr>
      <w:r w:rsidRPr="00E61B2C">
        <w:rPr>
          <w:rFonts w:ascii="Times New Roman" w:hAnsi="Times New Roman"/>
          <w:sz w:val="28"/>
          <w:szCs w:val="28"/>
        </w:rPr>
        <w:t>Сущность компетентностно-ориентированных образовательных технологий.</w:t>
      </w:r>
    </w:p>
    <w:p w:rsidR="00646D58" w:rsidRPr="00E61B2C" w:rsidRDefault="00646D58" w:rsidP="00E61B2C">
      <w:pPr>
        <w:numPr>
          <w:ilvl w:val="0"/>
          <w:numId w:val="28"/>
        </w:numPr>
        <w:spacing w:after="200" w:line="276" w:lineRule="auto"/>
        <w:contextualSpacing/>
        <w:rPr>
          <w:rFonts w:ascii="Times New Roman" w:hAnsi="Times New Roman"/>
          <w:sz w:val="28"/>
          <w:szCs w:val="28"/>
        </w:rPr>
      </w:pPr>
      <w:r w:rsidRPr="00E61B2C">
        <w:rPr>
          <w:rFonts w:ascii="Times New Roman" w:hAnsi="Times New Roman"/>
          <w:sz w:val="28"/>
          <w:szCs w:val="28"/>
        </w:rPr>
        <w:t>Характеристика технологии контекстного обучения.</w:t>
      </w:r>
    </w:p>
    <w:p w:rsidR="00646D58" w:rsidRPr="00E61B2C" w:rsidRDefault="00646D58" w:rsidP="00E61B2C">
      <w:pPr>
        <w:numPr>
          <w:ilvl w:val="0"/>
          <w:numId w:val="28"/>
        </w:numPr>
        <w:spacing w:after="200" w:line="276" w:lineRule="auto"/>
        <w:contextualSpacing/>
        <w:rPr>
          <w:rFonts w:ascii="Times New Roman" w:hAnsi="Times New Roman"/>
          <w:sz w:val="28"/>
          <w:szCs w:val="28"/>
        </w:rPr>
      </w:pPr>
      <w:r w:rsidRPr="00E61B2C">
        <w:rPr>
          <w:rFonts w:ascii="Times New Roman" w:hAnsi="Times New Roman"/>
          <w:sz w:val="28"/>
          <w:szCs w:val="28"/>
        </w:rPr>
        <w:t>Концепция и технология интерактивного обучения.</w:t>
      </w:r>
    </w:p>
    <w:p w:rsidR="00646D58" w:rsidRPr="00E61B2C" w:rsidRDefault="00646D58" w:rsidP="00E61B2C">
      <w:pPr>
        <w:numPr>
          <w:ilvl w:val="0"/>
          <w:numId w:val="28"/>
        </w:numPr>
        <w:spacing w:after="200" w:line="276" w:lineRule="auto"/>
        <w:contextualSpacing/>
        <w:rPr>
          <w:rFonts w:ascii="Times New Roman" w:hAnsi="Times New Roman"/>
          <w:sz w:val="28"/>
          <w:szCs w:val="28"/>
        </w:rPr>
      </w:pPr>
      <w:r w:rsidRPr="00E61B2C">
        <w:rPr>
          <w:rFonts w:ascii="Times New Roman" w:hAnsi="Times New Roman"/>
          <w:sz w:val="28"/>
          <w:szCs w:val="28"/>
        </w:rPr>
        <w:t>Дискуссия как метод интерактивного обучения.</w:t>
      </w:r>
    </w:p>
    <w:p w:rsidR="00646D58" w:rsidRPr="00E61B2C" w:rsidRDefault="00646D58" w:rsidP="00E61B2C">
      <w:pPr>
        <w:numPr>
          <w:ilvl w:val="0"/>
          <w:numId w:val="28"/>
        </w:numPr>
        <w:spacing w:after="200" w:line="276" w:lineRule="auto"/>
        <w:contextualSpacing/>
        <w:rPr>
          <w:rFonts w:ascii="Times New Roman" w:hAnsi="Times New Roman"/>
          <w:sz w:val="28"/>
          <w:szCs w:val="28"/>
        </w:rPr>
      </w:pPr>
      <w:r w:rsidRPr="00E61B2C">
        <w:rPr>
          <w:rFonts w:ascii="Times New Roman" w:hAnsi="Times New Roman"/>
          <w:sz w:val="28"/>
          <w:szCs w:val="28"/>
        </w:rPr>
        <w:t>Требования к организации дискуссии в учебном процессе.</w:t>
      </w:r>
    </w:p>
    <w:p w:rsidR="00646D58" w:rsidRPr="00E61B2C" w:rsidRDefault="00646D58" w:rsidP="00E61B2C">
      <w:pPr>
        <w:numPr>
          <w:ilvl w:val="0"/>
          <w:numId w:val="28"/>
        </w:numPr>
        <w:spacing w:after="200" w:line="276" w:lineRule="auto"/>
        <w:contextualSpacing/>
        <w:rPr>
          <w:rFonts w:ascii="Times New Roman" w:hAnsi="Times New Roman"/>
          <w:sz w:val="28"/>
          <w:szCs w:val="28"/>
        </w:rPr>
      </w:pPr>
      <w:r w:rsidRPr="00E61B2C">
        <w:rPr>
          <w:rFonts w:ascii="Times New Roman" w:hAnsi="Times New Roman"/>
          <w:sz w:val="28"/>
          <w:szCs w:val="28"/>
        </w:rPr>
        <w:t>Этапы проведения дискуссии.</w:t>
      </w:r>
    </w:p>
    <w:p w:rsidR="00646D58" w:rsidRPr="00E61B2C" w:rsidRDefault="00646D58" w:rsidP="00E61B2C">
      <w:pPr>
        <w:numPr>
          <w:ilvl w:val="0"/>
          <w:numId w:val="28"/>
        </w:numPr>
        <w:spacing w:after="200" w:line="276" w:lineRule="auto"/>
        <w:contextualSpacing/>
        <w:rPr>
          <w:rFonts w:ascii="Times New Roman" w:hAnsi="Times New Roman"/>
          <w:sz w:val="28"/>
          <w:szCs w:val="28"/>
        </w:rPr>
      </w:pPr>
      <w:r w:rsidRPr="00E61B2C">
        <w:rPr>
          <w:rFonts w:ascii="Times New Roman" w:hAnsi="Times New Roman"/>
          <w:sz w:val="28"/>
          <w:szCs w:val="28"/>
        </w:rPr>
        <w:t>Структура и классификация вопросов.</w:t>
      </w:r>
    </w:p>
    <w:p w:rsidR="00646D58" w:rsidRPr="00E61B2C" w:rsidRDefault="00646D58" w:rsidP="00E61B2C">
      <w:pPr>
        <w:numPr>
          <w:ilvl w:val="0"/>
          <w:numId w:val="28"/>
        </w:numPr>
        <w:spacing w:after="200" w:line="276" w:lineRule="auto"/>
        <w:contextualSpacing/>
        <w:rPr>
          <w:rFonts w:ascii="Times New Roman" w:hAnsi="Times New Roman"/>
          <w:sz w:val="28"/>
          <w:szCs w:val="28"/>
        </w:rPr>
      </w:pPr>
      <w:r w:rsidRPr="00E61B2C">
        <w:rPr>
          <w:rFonts w:ascii="Times New Roman" w:hAnsi="Times New Roman"/>
          <w:sz w:val="28"/>
          <w:szCs w:val="28"/>
        </w:rPr>
        <w:t>Технологии анализа ситуаций в образовательном процессе.</w:t>
      </w:r>
    </w:p>
    <w:p w:rsidR="00646D58" w:rsidRPr="00E61B2C" w:rsidRDefault="00646D58" w:rsidP="00E61B2C">
      <w:pPr>
        <w:numPr>
          <w:ilvl w:val="0"/>
          <w:numId w:val="28"/>
        </w:numPr>
        <w:spacing w:after="200" w:line="276" w:lineRule="auto"/>
        <w:contextualSpacing/>
        <w:rPr>
          <w:rFonts w:ascii="Times New Roman" w:hAnsi="Times New Roman"/>
          <w:sz w:val="28"/>
          <w:szCs w:val="28"/>
        </w:rPr>
      </w:pPr>
      <w:r w:rsidRPr="00E61B2C">
        <w:rPr>
          <w:rFonts w:ascii="Times New Roman" w:hAnsi="Times New Roman"/>
          <w:sz w:val="28"/>
          <w:szCs w:val="28"/>
        </w:rPr>
        <w:t>Технология развития критического мышления.</w:t>
      </w:r>
    </w:p>
    <w:p w:rsidR="00646D58" w:rsidRPr="00E61B2C" w:rsidRDefault="00646D58" w:rsidP="00E61B2C">
      <w:pPr>
        <w:numPr>
          <w:ilvl w:val="0"/>
          <w:numId w:val="28"/>
        </w:numPr>
        <w:spacing w:after="200" w:line="276" w:lineRule="auto"/>
        <w:contextualSpacing/>
        <w:rPr>
          <w:rFonts w:ascii="Times New Roman" w:hAnsi="Times New Roman"/>
          <w:sz w:val="28"/>
          <w:szCs w:val="28"/>
        </w:rPr>
      </w:pPr>
      <w:r w:rsidRPr="00E61B2C">
        <w:rPr>
          <w:rFonts w:ascii="Times New Roman" w:hAnsi="Times New Roman"/>
          <w:sz w:val="28"/>
          <w:szCs w:val="28"/>
        </w:rPr>
        <w:t>Метод «Таксономия вопросов».</w:t>
      </w:r>
    </w:p>
    <w:p w:rsidR="00646D58" w:rsidRPr="00E61B2C" w:rsidRDefault="00646D58" w:rsidP="00E61B2C">
      <w:pPr>
        <w:numPr>
          <w:ilvl w:val="0"/>
          <w:numId w:val="28"/>
        </w:numPr>
        <w:spacing w:after="200" w:line="276" w:lineRule="auto"/>
        <w:contextualSpacing/>
        <w:rPr>
          <w:rFonts w:ascii="Times New Roman" w:hAnsi="Times New Roman"/>
          <w:sz w:val="28"/>
          <w:szCs w:val="28"/>
        </w:rPr>
      </w:pPr>
      <w:r w:rsidRPr="00E61B2C">
        <w:rPr>
          <w:rFonts w:ascii="Times New Roman" w:hAnsi="Times New Roman"/>
          <w:sz w:val="28"/>
          <w:szCs w:val="28"/>
        </w:rPr>
        <w:t>Метод «Бортовой журнал».</w:t>
      </w:r>
    </w:p>
    <w:p w:rsidR="00646D58" w:rsidRPr="00E61B2C" w:rsidRDefault="00646D58" w:rsidP="00E61B2C">
      <w:pPr>
        <w:numPr>
          <w:ilvl w:val="0"/>
          <w:numId w:val="28"/>
        </w:numPr>
        <w:spacing w:after="200" w:line="276" w:lineRule="auto"/>
        <w:contextualSpacing/>
        <w:rPr>
          <w:rFonts w:ascii="Times New Roman" w:hAnsi="Times New Roman"/>
          <w:sz w:val="28"/>
          <w:szCs w:val="28"/>
        </w:rPr>
      </w:pPr>
      <w:r w:rsidRPr="00E61B2C">
        <w:rPr>
          <w:rFonts w:ascii="Times New Roman" w:hAnsi="Times New Roman"/>
          <w:sz w:val="28"/>
          <w:szCs w:val="28"/>
        </w:rPr>
        <w:t>Метод «Трехчастный дневник».</w:t>
      </w:r>
    </w:p>
    <w:p w:rsidR="00646D58" w:rsidRPr="00E61B2C" w:rsidRDefault="00646D58" w:rsidP="00E61B2C">
      <w:pPr>
        <w:numPr>
          <w:ilvl w:val="0"/>
          <w:numId w:val="28"/>
        </w:numPr>
        <w:spacing w:after="200" w:line="276" w:lineRule="auto"/>
        <w:contextualSpacing/>
        <w:rPr>
          <w:rFonts w:ascii="Times New Roman" w:hAnsi="Times New Roman"/>
          <w:sz w:val="28"/>
          <w:szCs w:val="28"/>
        </w:rPr>
      </w:pPr>
      <w:r w:rsidRPr="00E61B2C">
        <w:rPr>
          <w:rFonts w:ascii="Times New Roman" w:hAnsi="Times New Roman"/>
          <w:sz w:val="28"/>
          <w:szCs w:val="28"/>
        </w:rPr>
        <w:t xml:space="preserve">Метод «Маркировка текста». </w:t>
      </w:r>
    </w:p>
    <w:p w:rsidR="00646D58" w:rsidRPr="00E61B2C" w:rsidRDefault="00646D58" w:rsidP="00E61B2C">
      <w:pPr>
        <w:numPr>
          <w:ilvl w:val="0"/>
          <w:numId w:val="28"/>
        </w:numPr>
        <w:spacing w:after="200" w:line="276" w:lineRule="auto"/>
        <w:contextualSpacing/>
        <w:rPr>
          <w:rFonts w:ascii="Times New Roman" w:hAnsi="Times New Roman"/>
          <w:sz w:val="28"/>
          <w:szCs w:val="28"/>
        </w:rPr>
      </w:pPr>
      <w:r w:rsidRPr="00E61B2C">
        <w:rPr>
          <w:rFonts w:ascii="Times New Roman" w:hAnsi="Times New Roman"/>
          <w:sz w:val="28"/>
          <w:szCs w:val="28"/>
        </w:rPr>
        <w:t>Метод «Составление кластера».</w:t>
      </w:r>
    </w:p>
    <w:p w:rsidR="00646D58" w:rsidRPr="00E61B2C" w:rsidRDefault="00646D58" w:rsidP="00E61B2C">
      <w:pPr>
        <w:numPr>
          <w:ilvl w:val="0"/>
          <w:numId w:val="28"/>
        </w:numPr>
        <w:spacing w:after="200" w:line="276" w:lineRule="auto"/>
        <w:contextualSpacing/>
        <w:rPr>
          <w:rFonts w:ascii="Times New Roman" w:hAnsi="Times New Roman"/>
          <w:sz w:val="28"/>
          <w:szCs w:val="28"/>
        </w:rPr>
      </w:pPr>
      <w:r w:rsidRPr="00E61B2C">
        <w:rPr>
          <w:rFonts w:ascii="Times New Roman" w:hAnsi="Times New Roman"/>
          <w:sz w:val="28"/>
          <w:szCs w:val="28"/>
        </w:rPr>
        <w:t>Виды игровых технологий.</w:t>
      </w:r>
    </w:p>
    <w:p w:rsidR="00646D58" w:rsidRPr="00E61B2C" w:rsidRDefault="00646D58" w:rsidP="00E61B2C">
      <w:pPr>
        <w:numPr>
          <w:ilvl w:val="0"/>
          <w:numId w:val="28"/>
        </w:numPr>
        <w:spacing w:after="200" w:line="276" w:lineRule="auto"/>
        <w:contextualSpacing/>
        <w:rPr>
          <w:rFonts w:ascii="Times New Roman" w:hAnsi="Times New Roman"/>
          <w:sz w:val="28"/>
          <w:szCs w:val="28"/>
        </w:rPr>
      </w:pPr>
      <w:r w:rsidRPr="00E61B2C">
        <w:rPr>
          <w:rFonts w:ascii="Times New Roman" w:hAnsi="Times New Roman"/>
          <w:sz w:val="28"/>
          <w:szCs w:val="28"/>
        </w:rPr>
        <w:t>Сущность и функции проектной технологии.</w:t>
      </w:r>
    </w:p>
    <w:p w:rsidR="00646D58" w:rsidRPr="00E61B2C" w:rsidRDefault="00646D58" w:rsidP="00E61B2C">
      <w:pPr>
        <w:numPr>
          <w:ilvl w:val="0"/>
          <w:numId w:val="28"/>
        </w:numPr>
        <w:spacing w:after="200" w:line="276" w:lineRule="auto"/>
        <w:contextualSpacing/>
        <w:rPr>
          <w:rFonts w:ascii="Times New Roman" w:hAnsi="Times New Roman"/>
          <w:sz w:val="28"/>
          <w:szCs w:val="28"/>
        </w:rPr>
      </w:pPr>
      <w:r w:rsidRPr="00E61B2C">
        <w:rPr>
          <w:rFonts w:ascii="Times New Roman" w:hAnsi="Times New Roman"/>
          <w:sz w:val="28"/>
          <w:szCs w:val="28"/>
        </w:rPr>
        <w:t>Принципы организации проектной деятельности обучающихся.</w:t>
      </w:r>
    </w:p>
    <w:p w:rsidR="00646D58" w:rsidRPr="00E61B2C" w:rsidRDefault="00646D58" w:rsidP="00E61B2C">
      <w:pPr>
        <w:numPr>
          <w:ilvl w:val="0"/>
          <w:numId w:val="28"/>
        </w:numPr>
        <w:spacing w:after="200" w:line="276" w:lineRule="auto"/>
        <w:contextualSpacing/>
        <w:rPr>
          <w:rFonts w:ascii="Times New Roman" w:hAnsi="Times New Roman"/>
          <w:sz w:val="28"/>
          <w:szCs w:val="28"/>
        </w:rPr>
      </w:pPr>
      <w:r w:rsidRPr="00E61B2C">
        <w:rPr>
          <w:rFonts w:ascii="Times New Roman" w:hAnsi="Times New Roman"/>
          <w:sz w:val="28"/>
          <w:szCs w:val="28"/>
        </w:rPr>
        <w:t>Технология дистанционного обучения.</w:t>
      </w:r>
    </w:p>
    <w:p w:rsidR="00646D58" w:rsidRPr="00E61B2C" w:rsidRDefault="00646D58" w:rsidP="00E61B2C">
      <w:pPr>
        <w:numPr>
          <w:ilvl w:val="0"/>
          <w:numId w:val="28"/>
        </w:numPr>
        <w:spacing w:after="200" w:line="276" w:lineRule="auto"/>
        <w:contextualSpacing/>
        <w:rPr>
          <w:rFonts w:ascii="Times New Roman" w:hAnsi="Times New Roman"/>
          <w:sz w:val="28"/>
          <w:szCs w:val="28"/>
        </w:rPr>
      </w:pPr>
      <w:r w:rsidRPr="00E61B2C">
        <w:rPr>
          <w:rFonts w:ascii="Times New Roman" w:hAnsi="Times New Roman"/>
          <w:sz w:val="28"/>
          <w:szCs w:val="28"/>
        </w:rPr>
        <w:t>Сравнительные характеристики методики и технологии обучения.</w:t>
      </w:r>
    </w:p>
    <w:p w:rsidR="00646D58" w:rsidRPr="00E61B2C" w:rsidRDefault="00E61B2C" w:rsidP="00E61B2C">
      <w:pPr>
        <w:numPr>
          <w:ilvl w:val="0"/>
          <w:numId w:val="28"/>
        </w:numPr>
        <w:spacing w:after="200" w:line="276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Виды игровых </w:t>
      </w:r>
      <w:r w:rsidR="00646D58" w:rsidRPr="00E61B2C">
        <w:rPr>
          <w:rFonts w:ascii="Times New Roman" w:hAnsi="Times New Roman"/>
          <w:sz w:val="28"/>
          <w:szCs w:val="28"/>
        </w:rPr>
        <w:t>технологий.</w:t>
      </w:r>
    </w:p>
    <w:p w:rsidR="00AA56DA" w:rsidRPr="00E61B2C" w:rsidRDefault="00646D58" w:rsidP="00E61B2C">
      <w:pPr>
        <w:numPr>
          <w:ilvl w:val="0"/>
          <w:numId w:val="28"/>
        </w:numPr>
        <w:spacing w:after="200" w:line="276" w:lineRule="auto"/>
        <w:contextualSpacing/>
        <w:rPr>
          <w:rFonts w:ascii="Times New Roman" w:hAnsi="Times New Roman"/>
          <w:sz w:val="28"/>
          <w:szCs w:val="28"/>
        </w:rPr>
      </w:pPr>
      <w:r w:rsidRPr="00E61B2C">
        <w:rPr>
          <w:rFonts w:ascii="Times New Roman" w:hAnsi="Times New Roman"/>
          <w:sz w:val="28"/>
          <w:szCs w:val="28"/>
        </w:rPr>
        <w:t xml:space="preserve">Проектирование занятия с использованием </w:t>
      </w:r>
      <w:r w:rsidR="00E61B2C">
        <w:rPr>
          <w:rFonts w:ascii="Times New Roman" w:hAnsi="Times New Roman"/>
          <w:sz w:val="28"/>
          <w:szCs w:val="28"/>
        </w:rPr>
        <w:t xml:space="preserve">игровых </w:t>
      </w:r>
      <w:bookmarkStart w:id="0" w:name="_GoBack"/>
      <w:bookmarkEnd w:id="0"/>
      <w:r w:rsidRPr="00E61B2C">
        <w:rPr>
          <w:rFonts w:ascii="Times New Roman" w:hAnsi="Times New Roman"/>
          <w:sz w:val="28"/>
          <w:szCs w:val="28"/>
        </w:rPr>
        <w:t>технологий.</w:t>
      </w:r>
    </w:p>
    <w:p w:rsidR="00D6425D" w:rsidRPr="00E61B2C" w:rsidRDefault="00646D58" w:rsidP="00E61B2C">
      <w:pPr>
        <w:numPr>
          <w:ilvl w:val="0"/>
          <w:numId w:val="28"/>
        </w:numPr>
        <w:spacing w:after="200" w:line="276" w:lineRule="auto"/>
        <w:contextualSpacing/>
        <w:rPr>
          <w:rFonts w:ascii="Times New Roman" w:hAnsi="Times New Roman"/>
          <w:sz w:val="28"/>
          <w:szCs w:val="28"/>
        </w:rPr>
      </w:pPr>
      <w:r w:rsidRPr="00E61B2C">
        <w:rPr>
          <w:rFonts w:ascii="Times New Roman" w:hAnsi="Times New Roman"/>
          <w:sz w:val="28"/>
          <w:szCs w:val="28"/>
        </w:rPr>
        <w:t>Теории игры в работах западных и отечественных педагогов.</w:t>
      </w:r>
    </w:p>
    <w:p w:rsidR="00395D38" w:rsidRPr="00E61B2C" w:rsidRDefault="00395D38" w:rsidP="00E61B2C">
      <w:pPr>
        <w:pStyle w:val="a3"/>
        <w:spacing w:line="240" w:lineRule="auto"/>
        <w:ind w:left="0" w:firstLine="0"/>
        <w:rPr>
          <w:rFonts w:ascii="Times New Roman" w:hAnsi="Times New Roman"/>
          <w:sz w:val="28"/>
          <w:szCs w:val="28"/>
        </w:rPr>
      </w:pPr>
    </w:p>
    <w:sectPr w:rsidR="00395D38" w:rsidRPr="00E61B2C" w:rsidSect="00C91504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F729E8"/>
    <w:multiLevelType w:val="multilevel"/>
    <w:tmpl w:val="B4B06C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FA865BE"/>
    <w:multiLevelType w:val="hybridMultilevel"/>
    <w:tmpl w:val="CF22E5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CD4700"/>
    <w:multiLevelType w:val="hybridMultilevel"/>
    <w:tmpl w:val="F804392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3026515"/>
    <w:multiLevelType w:val="hybridMultilevel"/>
    <w:tmpl w:val="482E6BF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C3728F7"/>
    <w:multiLevelType w:val="multilevel"/>
    <w:tmpl w:val="A58468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20E81B34"/>
    <w:multiLevelType w:val="multilevel"/>
    <w:tmpl w:val="7D6AE7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19C07E3"/>
    <w:multiLevelType w:val="hybridMultilevel"/>
    <w:tmpl w:val="A1A6E5E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2AD02C79"/>
    <w:multiLevelType w:val="hybridMultilevel"/>
    <w:tmpl w:val="DC68FAA2"/>
    <w:lvl w:ilvl="0" w:tplc="4A04054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8" w15:restartNumberingAfterBreak="0">
    <w:nsid w:val="30457E4C"/>
    <w:multiLevelType w:val="hybridMultilevel"/>
    <w:tmpl w:val="F604B0EC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9" w15:restartNumberingAfterBreak="0">
    <w:nsid w:val="336A1569"/>
    <w:multiLevelType w:val="hybridMultilevel"/>
    <w:tmpl w:val="F804392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359E2095"/>
    <w:multiLevelType w:val="hybridMultilevel"/>
    <w:tmpl w:val="8D12513E"/>
    <w:lvl w:ilvl="0" w:tplc="50A6618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" w15:restartNumberingAfterBreak="0">
    <w:nsid w:val="363F580E"/>
    <w:multiLevelType w:val="hybridMultilevel"/>
    <w:tmpl w:val="C4BACB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F265B1C"/>
    <w:multiLevelType w:val="multilevel"/>
    <w:tmpl w:val="2B8876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35B355A"/>
    <w:multiLevelType w:val="hybridMultilevel"/>
    <w:tmpl w:val="13621C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AF72AF2"/>
    <w:multiLevelType w:val="hybridMultilevel"/>
    <w:tmpl w:val="82F20AD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4FE82AB9"/>
    <w:multiLevelType w:val="hybridMultilevel"/>
    <w:tmpl w:val="89D2AEC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55E277A2"/>
    <w:multiLevelType w:val="hybridMultilevel"/>
    <w:tmpl w:val="C8887E10"/>
    <w:lvl w:ilvl="0" w:tplc="04190001">
      <w:start w:val="1"/>
      <w:numFmt w:val="bullet"/>
      <w:lvlText w:val=""/>
      <w:lvlJc w:val="left"/>
      <w:pPr>
        <w:ind w:left="18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3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4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629" w:hanging="360"/>
      </w:pPr>
      <w:rPr>
        <w:rFonts w:ascii="Wingdings" w:hAnsi="Wingdings" w:hint="default"/>
      </w:rPr>
    </w:lvl>
  </w:abstractNum>
  <w:abstractNum w:abstractNumId="17" w15:restartNumberingAfterBreak="0">
    <w:nsid w:val="5C1024CD"/>
    <w:multiLevelType w:val="hybridMultilevel"/>
    <w:tmpl w:val="F804392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60695C14"/>
    <w:multiLevelType w:val="hybridMultilevel"/>
    <w:tmpl w:val="F804392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65EA1B3F"/>
    <w:multiLevelType w:val="hybridMultilevel"/>
    <w:tmpl w:val="E7B25F44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0" w15:restartNumberingAfterBreak="0">
    <w:nsid w:val="67393440"/>
    <w:multiLevelType w:val="hybridMultilevel"/>
    <w:tmpl w:val="F804392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673A6063"/>
    <w:multiLevelType w:val="hybridMultilevel"/>
    <w:tmpl w:val="7EB08D52"/>
    <w:lvl w:ilvl="0" w:tplc="4B683AC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2" w15:restartNumberingAfterBreak="0">
    <w:nsid w:val="78C3134C"/>
    <w:multiLevelType w:val="hybridMultilevel"/>
    <w:tmpl w:val="6C44DB00"/>
    <w:lvl w:ilvl="0" w:tplc="0778C90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7914459F"/>
    <w:multiLevelType w:val="multilevel"/>
    <w:tmpl w:val="5C9438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4" w15:restartNumberingAfterBreak="0">
    <w:nsid w:val="791E37AA"/>
    <w:multiLevelType w:val="hybridMultilevel"/>
    <w:tmpl w:val="61AA19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96A25D9"/>
    <w:multiLevelType w:val="hybridMultilevel"/>
    <w:tmpl w:val="63D44352"/>
    <w:lvl w:ilvl="0" w:tplc="04190001">
      <w:start w:val="1"/>
      <w:numFmt w:val="bullet"/>
      <w:lvlText w:val=""/>
      <w:lvlJc w:val="left"/>
      <w:pPr>
        <w:ind w:left="15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3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7" w:hanging="360"/>
      </w:pPr>
      <w:rPr>
        <w:rFonts w:ascii="Wingdings" w:hAnsi="Wingdings" w:hint="default"/>
      </w:rPr>
    </w:lvl>
  </w:abstractNum>
  <w:abstractNum w:abstractNumId="26" w15:restartNumberingAfterBreak="0">
    <w:nsid w:val="797A0F58"/>
    <w:multiLevelType w:val="hybridMultilevel"/>
    <w:tmpl w:val="F804392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7E9E499D"/>
    <w:multiLevelType w:val="hybridMultilevel"/>
    <w:tmpl w:val="88D6226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0"/>
  </w:num>
  <w:num w:numId="2">
    <w:abstractNumId w:val="16"/>
  </w:num>
  <w:num w:numId="3">
    <w:abstractNumId w:val="8"/>
  </w:num>
  <w:num w:numId="4">
    <w:abstractNumId w:val="22"/>
  </w:num>
  <w:num w:numId="5">
    <w:abstractNumId w:val="24"/>
  </w:num>
  <w:num w:numId="6">
    <w:abstractNumId w:val="13"/>
  </w:num>
  <w:num w:numId="7">
    <w:abstractNumId w:val="11"/>
  </w:num>
  <w:num w:numId="8">
    <w:abstractNumId w:val="3"/>
  </w:num>
  <w:num w:numId="9">
    <w:abstractNumId w:val="15"/>
  </w:num>
  <w:num w:numId="10">
    <w:abstractNumId w:val="25"/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</w:num>
  <w:num w:numId="13">
    <w:abstractNumId w:val="19"/>
  </w:num>
  <w:num w:numId="14">
    <w:abstractNumId w:val="17"/>
  </w:num>
  <w:num w:numId="15">
    <w:abstractNumId w:val="20"/>
  </w:num>
  <w:num w:numId="16">
    <w:abstractNumId w:val="18"/>
  </w:num>
  <w:num w:numId="17">
    <w:abstractNumId w:val="9"/>
  </w:num>
  <w:num w:numId="18">
    <w:abstractNumId w:val="26"/>
  </w:num>
  <w:num w:numId="19">
    <w:abstractNumId w:val="2"/>
  </w:num>
  <w:num w:numId="20">
    <w:abstractNumId w:val="23"/>
  </w:num>
  <w:num w:numId="21">
    <w:abstractNumId w:val="5"/>
  </w:num>
  <w:num w:numId="22">
    <w:abstractNumId w:val="0"/>
  </w:num>
  <w:num w:numId="23">
    <w:abstractNumId w:val="12"/>
  </w:num>
  <w:num w:numId="24">
    <w:abstractNumId w:val="27"/>
  </w:num>
  <w:num w:numId="25">
    <w:abstractNumId w:val="14"/>
  </w:num>
  <w:num w:numId="26">
    <w:abstractNumId w:val="21"/>
  </w:num>
  <w:num w:numId="27">
    <w:abstractNumId w:val="1"/>
  </w:num>
  <w:num w:numId="2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492842"/>
    <w:rsid w:val="00001237"/>
    <w:rsid w:val="0003032E"/>
    <w:rsid w:val="000E1A64"/>
    <w:rsid w:val="001176F0"/>
    <w:rsid w:val="0012644C"/>
    <w:rsid w:val="0016326E"/>
    <w:rsid w:val="00194E32"/>
    <w:rsid w:val="001A517C"/>
    <w:rsid w:val="001B5942"/>
    <w:rsid w:val="001F637C"/>
    <w:rsid w:val="00212ECC"/>
    <w:rsid w:val="002438C2"/>
    <w:rsid w:val="00245331"/>
    <w:rsid w:val="00254BE8"/>
    <w:rsid w:val="00280104"/>
    <w:rsid w:val="002B259E"/>
    <w:rsid w:val="002D201D"/>
    <w:rsid w:val="002E792D"/>
    <w:rsid w:val="002F42FF"/>
    <w:rsid w:val="00301B86"/>
    <w:rsid w:val="00313845"/>
    <w:rsid w:val="003163CD"/>
    <w:rsid w:val="003177B3"/>
    <w:rsid w:val="00324EDC"/>
    <w:rsid w:val="00337F7F"/>
    <w:rsid w:val="003522D0"/>
    <w:rsid w:val="00363042"/>
    <w:rsid w:val="003650F1"/>
    <w:rsid w:val="00393159"/>
    <w:rsid w:val="0039587A"/>
    <w:rsid w:val="00395D38"/>
    <w:rsid w:val="003A1105"/>
    <w:rsid w:val="003A4C85"/>
    <w:rsid w:val="003C76F0"/>
    <w:rsid w:val="003F155A"/>
    <w:rsid w:val="00420F7F"/>
    <w:rsid w:val="0043124B"/>
    <w:rsid w:val="00467D68"/>
    <w:rsid w:val="004709F4"/>
    <w:rsid w:val="00482ECB"/>
    <w:rsid w:val="00492842"/>
    <w:rsid w:val="004A0806"/>
    <w:rsid w:val="004A51AC"/>
    <w:rsid w:val="004C534C"/>
    <w:rsid w:val="004D175D"/>
    <w:rsid w:val="004E3B01"/>
    <w:rsid w:val="004F3FC1"/>
    <w:rsid w:val="005231ED"/>
    <w:rsid w:val="00526C06"/>
    <w:rsid w:val="0053040A"/>
    <w:rsid w:val="00544E4C"/>
    <w:rsid w:val="00557669"/>
    <w:rsid w:val="005648CD"/>
    <w:rsid w:val="00581B9E"/>
    <w:rsid w:val="005C2443"/>
    <w:rsid w:val="005D5BEB"/>
    <w:rsid w:val="005F1B4A"/>
    <w:rsid w:val="005F2AAA"/>
    <w:rsid w:val="006208C2"/>
    <w:rsid w:val="0064017A"/>
    <w:rsid w:val="0064451A"/>
    <w:rsid w:val="00646D58"/>
    <w:rsid w:val="00665182"/>
    <w:rsid w:val="00690913"/>
    <w:rsid w:val="006933EC"/>
    <w:rsid w:val="00697E5F"/>
    <w:rsid w:val="006B3BB4"/>
    <w:rsid w:val="006D48B8"/>
    <w:rsid w:val="00720F32"/>
    <w:rsid w:val="007422AF"/>
    <w:rsid w:val="00750B4C"/>
    <w:rsid w:val="00753C5C"/>
    <w:rsid w:val="007603C0"/>
    <w:rsid w:val="0078537F"/>
    <w:rsid w:val="007A0099"/>
    <w:rsid w:val="007D6B81"/>
    <w:rsid w:val="007E718A"/>
    <w:rsid w:val="007F66D7"/>
    <w:rsid w:val="0081496E"/>
    <w:rsid w:val="008205D3"/>
    <w:rsid w:val="008321ED"/>
    <w:rsid w:val="0084573D"/>
    <w:rsid w:val="008475D8"/>
    <w:rsid w:val="00866C7E"/>
    <w:rsid w:val="008C3290"/>
    <w:rsid w:val="008F11B6"/>
    <w:rsid w:val="00917FC6"/>
    <w:rsid w:val="0095433A"/>
    <w:rsid w:val="009C44E3"/>
    <w:rsid w:val="009E4EF2"/>
    <w:rsid w:val="009F7C50"/>
    <w:rsid w:val="00A12C25"/>
    <w:rsid w:val="00A46484"/>
    <w:rsid w:val="00A71064"/>
    <w:rsid w:val="00A82320"/>
    <w:rsid w:val="00A96B97"/>
    <w:rsid w:val="00AA2B71"/>
    <w:rsid w:val="00AA56DA"/>
    <w:rsid w:val="00AD4C3E"/>
    <w:rsid w:val="00AF6F85"/>
    <w:rsid w:val="00B07352"/>
    <w:rsid w:val="00B246B5"/>
    <w:rsid w:val="00B6421D"/>
    <w:rsid w:val="00B655F1"/>
    <w:rsid w:val="00BA5A08"/>
    <w:rsid w:val="00BB6650"/>
    <w:rsid w:val="00BF5E4C"/>
    <w:rsid w:val="00C21E9D"/>
    <w:rsid w:val="00C3486C"/>
    <w:rsid w:val="00C450E9"/>
    <w:rsid w:val="00C64990"/>
    <w:rsid w:val="00C6680A"/>
    <w:rsid w:val="00C67048"/>
    <w:rsid w:val="00C845FC"/>
    <w:rsid w:val="00C91504"/>
    <w:rsid w:val="00CA2C81"/>
    <w:rsid w:val="00CE2B23"/>
    <w:rsid w:val="00D0201A"/>
    <w:rsid w:val="00D11DB4"/>
    <w:rsid w:val="00D147C0"/>
    <w:rsid w:val="00D4633E"/>
    <w:rsid w:val="00D56688"/>
    <w:rsid w:val="00D620A1"/>
    <w:rsid w:val="00D630F7"/>
    <w:rsid w:val="00D6336D"/>
    <w:rsid w:val="00D63834"/>
    <w:rsid w:val="00D6425D"/>
    <w:rsid w:val="00D67941"/>
    <w:rsid w:val="00D73141"/>
    <w:rsid w:val="00D866A9"/>
    <w:rsid w:val="00D86BF2"/>
    <w:rsid w:val="00D920AB"/>
    <w:rsid w:val="00DA174E"/>
    <w:rsid w:val="00DA20AF"/>
    <w:rsid w:val="00DB3337"/>
    <w:rsid w:val="00DC2AEA"/>
    <w:rsid w:val="00DF5B57"/>
    <w:rsid w:val="00E01111"/>
    <w:rsid w:val="00E13365"/>
    <w:rsid w:val="00E15F87"/>
    <w:rsid w:val="00E235FF"/>
    <w:rsid w:val="00E61B2C"/>
    <w:rsid w:val="00EA3E17"/>
    <w:rsid w:val="00EC68F5"/>
    <w:rsid w:val="00EF2B4D"/>
    <w:rsid w:val="00F11E8B"/>
    <w:rsid w:val="00F15F4C"/>
    <w:rsid w:val="00F21110"/>
    <w:rsid w:val="00F22359"/>
    <w:rsid w:val="00F2301C"/>
    <w:rsid w:val="00F505E2"/>
    <w:rsid w:val="00F52600"/>
    <w:rsid w:val="00F73381"/>
    <w:rsid w:val="00F744C2"/>
    <w:rsid w:val="00F90315"/>
    <w:rsid w:val="00FA2750"/>
    <w:rsid w:val="00FE19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  <w15:docId w15:val="{CE1BB7B3-2FF3-4C62-8EF8-EB59C1AFDA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1E8B"/>
    <w:pPr>
      <w:spacing w:line="360" w:lineRule="auto"/>
      <w:ind w:firstLine="709"/>
      <w:jc w:val="both"/>
    </w:pPr>
    <w:rPr>
      <w:lang w:eastAsia="en-US"/>
    </w:rPr>
  </w:style>
  <w:style w:type="paragraph" w:styleId="1">
    <w:name w:val="heading 1"/>
    <w:basedOn w:val="a"/>
    <w:link w:val="10"/>
    <w:uiPriority w:val="99"/>
    <w:qFormat/>
    <w:rsid w:val="00F15F4C"/>
    <w:pPr>
      <w:spacing w:after="75" w:line="240" w:lineRule="auto"/>
      <w:ind w:firstLine="0"/>
      <w:jc w:val="left"/>
      <w:outlineLvl w:val="0"/>
    </w:pPr>
    <w:rPr>
      <w:rFonts w:ascii="Times New Roman" w:eastAsia="Times New Roman" w:hAnsi="Times New Roman"/>
      <w:b/>
      <w:bCs/>
      <w:color w:val="111111"/>
      <w:kern w:val="36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locked/>
    <w:rsid w:val="002E792D"/>
    <w:pPr>
      <w:spacing w:before="240" w:after="60"/>
      <w:outlineLvl w:val="5"/>
    </w:pPr>
    <w:rPr>
      <w:rFonts w:asciiTheme="minorHAnsi" w:eastAsiaTheme="minorEastAsia" w:hAnsiTheme="minorHAnsi" w:cstheme="minorBidi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F15F4C"/>
    <w:rPr>
      <w:rFonts w:ascii="Times New Roman" w:hAnsi="Times New Roman" w:cs="Times New Roman"/>
      <w:b/>
      <w:bCs/>
      <w:color w:val="111111"/>
      <w:kern w:val="36"/>
      <w:lang w:eastAsia="ru-RU"/>
    </w:rPr>
  </w:style>
  <w:style w:type="paragraph" w:styleId="a3">
    <w:name w:val="List Paragraph"/>
    <w:basedOn w:val="a"/>
    <w:uiPriority w:val="34"/>
    <w:qFormat/>
    <w:rsid w:val="00492842"/>
    <w:pPr>
      <w:ind w:left="720"/>
      <w:contextualSpacing/>
    </w:pPr>
  </w:style>
  <w:style w:type="table" w:styleId="a4">
    <w:name w:val="Table Grid"/>
    <w:basedOn w:val="a1"/>
    <w:uiPriority w:val="99"/>
    <w:rsid w:val="005F2AAA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rsid w:val="005F2AAA"/>
    <w:rPr>
      <w:rFonts w:cs="Times New Roman"/>
      <w:color w:val="0000FF"/>
      <w:u w:val="single"/>
    </w:rPr>
  </w:style>
  <w:style w:type="paragraph" w:styleId="a6">
    <w:name w:val="Balloon Text"/>
    <w:basedOn w:val="a"/>
    <w:link w:val="a7"/>
    <w:uiPriority w:val="99"/>
    <w:semiHidden/>
    <w:rsid w:val="00F2111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F21110"/>
    <w:rPr>
      <w:rFonts w:ascii="Tahoma" w:hAnsi="Tahoma" w:cs="Tahoma"/>
      <w:sz w:val="16"/>
      <w:szCs w:val="16"/>
    </w:rPr>
  </w:style>
  <w:style w:type="character" w:customStyle="1" w:styleId="b-serp-urlitem">
    <w:name w:val="b-serp-url__item"/>
    <w:basedOn w:val="a0"/>
    <w:uiPriority w:val="99"/>
    <w:rsid w:val="001A517C"/>
    <w:rPr>
      <w:rFonts w:cs="Times New Roman"/>
    </w:rPr>
  </w:style>
  <w:style w:type="paragraph" w:styleId="a8">
    <w:name w:val="Title"/>
    <w:basedOn w:val="a"/>
    <w:link w:val="a9"/>
    <w:uiPriority w:val="99"/>
    <w:qFormat/>
    <w:locked/>
    <w:rsid w:val="003163CD"/>
    <w:pPr>
      <w:spacing w:line="240" w:lineRule="auto"/>
      <w:ind w:firstLine="0"/>
      <w:jc w:val="center"/>
    </w:pPr>
    <w:rPr>
      <w:rFonts w:ascii="Times New Roman" w:hAnsi="Times New Roman"/>
      <w:sz w:val="24"/>
      <w:szCs w:val="24"/>
      <w:u w:val="single"/>
      <w:lang w:eastAsia="ru-RU"/>
    </w:rPr>
  </w:style>
  <w:style w:type="character" w:customStyle="1" w:styleId="a9">
    <w:name w:val="Название Знак"/>
    <w:basedOn w:val="a0"/>
    <w:link w:val="a8"/>
    <w:uiPriority w:val="10"/>
    <w:rsid w:val="00B54A03"/>
    <w:rPr>
      <w:rFonts w:asciiTheme="majorHAnsi" w:eastAsiaTheme="majorEastAsia" w:hAnsiTheme="majorHAnsi" w:cstheme="majorBidi"/>
      <w:b/>
      <w:bCs/>
      <w:kern w:val="28"/>
      <w:sz w:val="32"/>
      <w:szCs w:val="32"/>
      <w:lang w:eastAsia="en-US"/>
    </w:rPr>
  </w:style>
  <w:style w:type="paragraph" w:styleId="aa">
    <w:name w:val="Normal (Web)"/>
    <w:basedOn w:val="a"/>
    <w:uiPriority w:val="99"/>
    <w:unhideWhenUsed/>
    <w:rsid w:val="0084573D"/>
    <w:pPr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b">
    <w:name w:val="Strong"/>
    <w:uiPriority w:val="22"/>
    <w:qFormat/>
    <w:locked/>
    <w:rsid w:val="003A4C85"/>
    <w:rPr>
      <w:b/>
      <w:bCs/>
    </w:rPr>
  </w:style>
  <w:style w:type="character" w:customStyle="1" w:styleId="60">
    <w:name w:val="Заголовок 6 Знак"/>
    <w:basedOn w:val="a0"/>
    <w:link w:val="6"/>
    <w:semiHidden/>
    <w:rsid w:val="002E792D"/>
    <w:rPr>
      <w:rFonts w:asciiTheme="minorHAnsi" w:eastAsiaTheme="minorEastAsia" w:hAnsiTheme="minorHAnsi" w:cstheme="minorBid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20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00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164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1853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6332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8266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41624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72048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58919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891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5892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5892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858919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891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5892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5892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433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455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328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029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7677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053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00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67633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494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842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621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4913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2584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552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78797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57651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274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555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6781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8682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7546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2508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5727144">
                              <w:marLeft w:val="0"/>
                              <w:marRight w:val="0"/>
                              <w:marTop w:val="90"/>
                              <w:marBottom w:val="90"/>
                              <w:divBdr>
                                <w:top w:val="single" w:sz="6" w:space="0" w:color="D1D1D1"/>
                                <w:left w:val="single" w:sz="6" w:space="0" w:color="D1D1D1"/>
                                <w:bottom w:val="single" w:sz="6" w:space="0" w:color="D1D1D1"/>
                                <w:right w:val="single" w:sz="6" w:space="0" w:color="D1D1D1"/>
                              </w:divBdr>
                              <w:divsChild>
                                <w:div w:id="199053307">
                                  <w:marLeft w:val="0"/>
                                  <w:marRight w:val="0"/>
                                  <w:marTop w:val="90"/>
                                  <w:marBottom w:val="90"/>
                                  <w:divBdr>
                                    <w:top w:val="single" w:sz="6" w:space="0" w:color="D1D1D1"/>
                                    <w:left w:val="single" w:sz="6" w:space="0" w:color="D1D1D1"/>
                                    <w:bottom w:val="single" w:sz="6" w:space="0" w:color="D1D1D1"/>
                                    <w:right w:val="single" w:sz="6" w:space="0" w:color="D1D1D1"/>
                                  </w:divBdr>
                                  <w:divsChild>
                                    <w:div w:id="10201563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45215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0" w:color="DDDDDD"/>
                                            <w:left w:val="none" w:sz="0" w:space="0" w:color="auto"/>
                                            <w:bottom w:val="single" w:sz="6" w:space="0" w:color="DDDDDD"/>
                                            <w:right w:val="none" w:sz="0" w:space="0" w:color="auto"/>
                                          </w:divBdr>
                                          <w:divsChild>
                                            <w:div w:id="7312751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664716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3F19B6-2DB6-416D-9F05-32C237B205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853</TotalTime>
  <Pages>1</Pages>
  <Words>174</Words>
  <Characters>993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Власова Татьяна Ивановна</dc:creator>
  <cp:keywords/>
  <dc:description/>
  <cp:lastModifiedBy>Msm</cp:lastModifiedBy>
  <cp:revision>94</cp:revision>
  <dcterms:created xsi:type="dcterms:W3CDTF">2015-12-07T08:44:00Z</dcterms:created>
  <dcterms:modified xsi:type="dcterms:W3CDTF">2022-04-10T16:54:00Z</dcterms:modified>
</cp:coreProperties>
</file>